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AE" w:rsidRPr="00027612" w:rsidRDefault="00FD0DAE" w:rsidP="00FD0DAE">
      <w:pPr>
        <w:pStyle w:val="Standard"/>
        <w:jc w:val="right"/>
        <w:rPr>
          <w:rFonts w:ascii="Times New Roman" w:hAnsi="Times New Roman" w:cs="Mangal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p w:rsidR="00FD0DAE" w:rsidRPr="00027612" w:rsidRDefault="00FD0DAE" w:rsidP="00FD0DAE">
      <w:pPr>
        <w:spacing w:after="0" w:line="240" w:lineRule="auto"/>
        <w:rPr>
          <w:rFonts w:ascii="Times New Roman" w:hAnsi="Times New Roman" w:cs="Mangal"/>
          <w:sz w:val="24"/>
          <w:szCs w:val="24"/>
          <w:lang w:eastAsia="zh-CN" w:bidi="hi-IN"/>
        </w:rPr>
      </w:pPr>
    </w:p>
    <w:p w:rsidR="00FD0DAE" w:rsidRDefault="00FD0DAE" w:rsidP="0078758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87585" w:rsidRDefault="00787585" w:rsidP="00787585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Aneks nr 3 do Statutu Przedszkola Miejskiego nr 4 w Iławie</w:t>
      </w:r>
    </w:p>
    <w:p w:rsidR="00787585" w:rsidRDefault="00787585" w:rsidP="00787585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Uchwała Nr 8/2022/2023</w:t>
      </w:r>
    </w:p>
    <w:p w:rsidR="00787585" w:rsidRDefault="00787585" w:rsidP="00787585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Rady Pedagogicznej</w:t>
      </w:r>
    </w:p>
    <w:p w:rsidR="00787585" w:rsidRDefault="00787585" w:rsidP="00787585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 dnia 13.09.2022 </w:t>
      </w:r>
      <w:bookmarkStart w:id="1" w:name="Bookmark"/>
      <w:bookmarkEnd w:id="1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r.</w:t>
      </w:r>
    </w:p>
    <w:p w:rsidR="006310D7" w:rsidRDefault="006310D7"/>
    <w:p w:rsidR="00787585" w:rsidRDefault="00787585"/>
    <w:p w:rsidR="003E6409" w:rsidRPr="00225A7F" w:rsidRDefault="00787585">
      <w:pPr>
        <w:rPr>
          <w:rFonts w:ascii="Times New Roman" w:hAnsi="Times New Roman" w:cs="Times New Roman"/>
          <w:sz w:val="24"/>
          <w:szCs w:val="24"/>
        </w:rPr>
      </w:pPr>
      <w:r w:rsidRPr="00225A7F">
        <w:rPr>
          <w:rFonts w:ascii="Times New Roman" w:hAnsi="Times New Roman" w:cs="Times New Roman"/>
          <w:sz w:val="24"/>
          <w:szCs w:val="24"/>
        </w:rPr>
        <w:t>Zgodnie z</w:t>
      </w:r>
      <w:r w:rsidR="003E6409" w:rsidRPr="00225A7F">
        <w:rPr>
          <w:rFonts w:ascii="Times New Roman" w:hAnsi="Times New Roman" w:cs="Times New Roman"/>
          <w:sz w:val="24"/>
          <w:szCs w:val="24"/>
        </w:rPr>
        <w:t>:</w:t>
      </w:r>
    </w:p>
    <w:p w:rsidR="00787585" w:rsidRPr="00225A7F" w:rsidRDefault="00787585" w:rsidP="003E640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5A7F">
        <w:rPr>
          <w:rFonts w:ascii="Times New Roman" w:hAnsi="Times New Roman" w:cs="Times New Roman"/>
          <w:sz w:val="24"/>
          <w:szCs w:val="24"/>
        </w:rPr>
        <w:t>Rozporządzeniem Ministra</w:t>
      </w:r>
      <w:r w:rsidR="003E6409" w:rsidRPr="00225A7F">
        <w:rPr>
          <w:rFonts w:ascii="Times New Roman" w:hAnsi="Times New Roman" w:cs="Times New Roman"/>
          <w:sz w:val="24"/>
          <w:szCs w:val="24"/>
        </w:rPr>
        <w:t xml:space="preserve"> Edukacji </w:t>
      </w:r>
      <w:r w:rsidRPr="00225A7F">
        <w:rPr>
          <w:rFonts w:ascii="Times New Roman" w:hAnsi="Times New Roman" w:cs="Times New Roman"/>
          <w:sz w:val="24"/>
          <w:szCs w:val="24"/>
        </w:rPr>
        <w:t xml:space="preserve">  </w:t>
      </w:r>
      <w:r w:rsidR="003E6409" w:rsidRPr="00225A7F">
        <w:rPr>
          <w:rFonts w:ascii="Times New Roman" w:hAnsi="Times New Roman" w:cs="Times New Roman"/>
          <w:sz w:val="24"/>
          <w:szCs w:val="24"/>
        </w:rPr>
        <w:t>z dnia 22 lipca 2022 r w sprawie organizacji i prowadzenia zajęć z wykorzystaniem metod i technik kształcenia na odległość.</w:t>
      </w:r>
      <w:r w:rsidR="00225A7F" w:rsidRPr="00225A7F">
        <w:rPr>
          <w:rFonts w:ascii="Times New Roman" w:hAnsi="Times New Roman" w:cs="Times New Roman"/>
          <w:sz w:val="24"/>
          <w:szCs w:val="24"/>
        </w:rPr>
        <w:t>(Dz.U.  9 z 2022 poz.1903)</w:t>
      </w:r>
    </w:p>
    <w:p w:rsidR="003E6409" w:rsidRPr="00225A7F" w:rsidRDefault="003E6409" w:rsidP="003E640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5A7F">
        <w:rPr>
          <w:rFonts w:ascii="Times New Roman" w:hAnsi="Times New Roman" w:cs="Times New Roman"/>
          <w:sz w:val="24"/>
          <w:szCs w:val="24"/>
        </w:rPr>
        <w:t xml:space="preserve">Rozporządzeniem Ministra Edukacji i Sportu  z dnia 31 grudnia 2002 r w sprawie bezpieczeństwa i higieny w publicznych i niepublicznych szkołach i placówkach (Dz. U. z 2020 r </w:t>
      </w:r>
      <w:proofErr w:type="spellStart"/>
      <w:r w:rsidRPr="00225A7F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225A7F">
        <w:rPr>
          <w:rFonts w:ascii="Times New Roman" w:hAnsi="Times New Roman" w:cs="Times New Roman"/>
          <w:sz w:val="24"/>
          <w:szCs w:val="24"/>
        </w:rPr>
        <w:t>, 1604)</w:t>
      </w:r>
    </w:p>
    <w:p w:rsidR="003E6409" w:rsidRPr="00225A7F" w:rsidRDefault="003E6409" w:rsidP="003E640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5A7F">
        <w:rPr>
          <w:rFonts w:ascii="Times New Roman" w:hAnsi="Times New Roman" w:cs="Times New Roman"/>
          <w:sz w:val="24"/>
          <w:szCs w:val="24"/>
        </w:rPr>
        <w:t xml:space="preserve">Rozporządzeniem Ministra Edukacji  z dnia 28 sierpnia 2017 r w sprawie rodzajów i innych form wychowania przedszkolnego, warunków tworzenia i organizowanie tych form oraz sposobu ich działania. (Dz.U. z 2020 r poz. 1520) </w:t>
      </w:r>
    </w:p>
    <w:p w:rsidR="00787585" w:rsidRPr="00225A7F" w:rsidRDefault="00787585">
      <w:pPr>
        <w:rPr>
          <w:rFonts w:ascii="Times New Roman" w:hAnsi="Times New Roman" w:cs="Times New Roman"/>
          <w:sz w:val="24"/>
          <w:szCs w:val="24"/>
        </w:rPr>
      </w:pPr>
    </w:p>
    <w:p w:rsidR="00787585" w:rsidRPr="00225A7F" w:rsidRDefault="00787585">
      <w:pPr>
        <w:rPr>
          <w:rFonts w:ascii="Times New Roman" w:hAnsi="Times New Roman" w:cs="Times New Roman"/>
          <w:sz w:val="24"/>
          <w:szCs w:val="24"/>
        </w:rPr>
      </w:pPr>
      <w:r w:rsidRPr="00225A7F">
        <w:rPr>
          <w:rFonts w:ascii="Times New Roman" w:hAnsi="Times New Roman" w:cs="Times New Roman"/>
          <w:sz w:val="24"/>
          <w:szCs w:val="24"/>
        </w:rPr>
        <w:t>DZ. IV &amp;14</w:t>
      </w:r>
      <w:r w:rsidR="00225A7F">
        <w:rPr>
          <w:rFonts w:ascii="Times New Roman" w:hAnsi="Times New Roman" w:cs="Times New Roman"/>
          <w:sz w:val="24"/>
          <w:szCs w:val="24"/>
        </w:rPr>
        <w:t xml:space="preserve"> </w:t>
      </w:r>
      <w:r w:rsidRPr="00225A7F">
        <w:rPr>
          <w:rFonts w:ascii="Times New Roman" w:hAnsi="Times New Roman" w:cs="Times New Roman"/>
          <w:sz w:val="24"/>
          <w:szCs w:val="24"/>
        </w:rPr>
        <w:t xml:space="preserve"> </w:t>
      </w:r>
      <w:r w:rsidR="00225A7F" w:rsidRPr="00225A7F">
        <w:rPr>
          <w:rFonts w:ascii="Times New Roman" w:hAnsi="Times New Roman" w:cs="Times New Roman"/>
          <w:sz w:val="24"/>
          <w:szCs w:val="24"/>
        </w:rPr>
        <w:t xml:space="preserve"> dopisuje się pkt. 7 -15</w:t>
      </w:r>
    </w:p>
    <w:p w:rsidR="00787585" w:rsidRPr="00225A7F" w:rsidRDefault="00787585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>7. W przedszkolu dyrektor zawiesza zajęcia na czas oznaczony w przypadku wystąpienia na terenie funkcjonowania przedszkola:</w:t>
      </w:r>
    </w:p>
    <w:p w:rsidR="00787585" w:rsidRPr="00225A7F" w:rsidRDefault="00787585" w:rsidP="00787585">
      <w:pPr>
        <w:pStyle w:val="Textbody"/>
        <w:numPr>
          <w:ilvl w:val="0"/>
          <w:numId w:val="5"/>
        </w:numPr>
        <w:rPr>
          <w:rFonts w:cs="Times New Roman"/>
        </w:rPr>
      </w:pPr>
      <w:r w:rsidRPr="00225A7F">
        <w:rPr>
          <w:rFonts w:cs="Times New Roman"/>
        </w:rPr>
        <w:t>zagrożenia bezpieczeństwa dzieci w związku z organizacją i przebiegiem imprez ogólnopolskich lub międzynarodowych,</w:t>
      </w:r>
    </w:p>
    <w:p w:rsidR="00787585" w:rsidRPr="00225A7F" w:rsidRDefault="00787585" w:rsidP="00787585">
      <w:pPr>
        <w:pStyle w:val="Textbody"/>
        <w:numPr>
          <w:ilvl w:val="0"/>
          <w:numId w:val="5"/>
        </w:numPr>
        <w:rPr>
          <w:rFonts w:cs="Times New Roman"/>
        </w:rPr>
      </w:pPr>
      <w:r w:rsidRPr="00225A7F">
        <w:rPr>
          <w:rFonts w:cs="Times New Roman"/>
        </w:rPr>
        <w:t>temperatury zewnętrznej lub w pomieszczeniach, w których są prowadzone zajęcia z uczniami, zagrażającej zdrowiu uczniów,</w:t>
      </w:r>
    </w:p>
    <w:p w:rsidR="00787585" w:rsidRPr="00225A7F" w:rsidRDefault="00787585" w:rsidP="00787585">
      <w:pPr>
        <w:pStyle w:val="Textbody"/>
        <w:numPr>
          <w:ilvl w:val="0"/>
          <w:numId w:val="5"/>
        </w:numPr>
        <w:rPr>
          <w:rFonts w:cs="Times New Roman"/>
        </w:rPr>
      </w:pPr>
      <w:r w:rsidRPr="00225A7F">
        <w:rPr>
          <w:rFonts w:cs="Times New Roman"/>
        </w:rPr>
        <w:t>zagrożenia związanego z sytuacją epidemiologiczną,</w:t>
      </w:r>
    </w:p>
    <w:p w:rsidR="00787585" w:rsidRPr="00225A7F" w:rsidRDefault="00787585" w:rsidP="00787585">
      <w:pPr>
        <w:pStyle w:val="Textbody"/>
        <w:numPr>
          <w:ilvl w:val="0"/>
          <w:numId w:val="5"/>
        </w:numPr>
        <w:rPr>
          <w:rFonts w:cs="Times New Roman"/>
        </w:rPr>
      </w:pPr>
      <w:r w:rsidRPr="00225A7F">
        <w:rPr>
          <w:rFonts w:cs="Times New Roman"/>
        </w:rPr>
        <w:t>nadzwyczajnego zdarzenia zagrażającego bezpieczeństwu lub zdrowiu dzieci.</w:t>
      </w:r>
    </w:p>
    <w:p w:rsidR="00787585" w:rsidRPr="00225A7F" w:rsidRDefault="00787585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>8. W przypadku zawieszenia zajęć na okres powyżej dwóch dni dyrektor przedszkola organizuje dla dzieci od trzeciego dnia zajęcia z wykorzystaniem metod i technik kształcenia na odległość bez użycia monitorów ekranowych.</w:t>
      </w:r>
    </w:p>
    <w:p w:rsidR="00787585" w:rsidRPr="00225A7F" w:rsidRDefault="00787585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 xml:space="preserve">9. Zajęcia z wykorzystaniem metod i technik kształcenia na odległość mogą być realizowane w szczególności przez informowanie rodziców o materiałach dydaktycznych i możliwych formach ich realizacji przez dziecko w domu (z wykorzystaniem dostępnych dla rodziców środków komunikacji elektronicznej – poczta elektroniczna </w:t>
      </w:r>
      <w:r w:rsidR="003950E8">
        <w:rPr>
          <w:rFonts w:cs="Times New Roman"/>
        </w:rPr>
        <w:t>)</w:t>
      </w:r>
      <w:r w:rsidRPr="00225A7F">
        <w:rPr>
          <w:rFonts w:cs="Times New Roman"/>
        </w:rPr>
        <w:t>. Nauczyciele wskazują aplikacje, gry edukacyjne i materiały multimedialne, które mogą być użyte w pracy z dzieckiem.</w:t>
      </w:r>
    </w:p>
    <w:p w:rsidR="00787585" w:rsidRPr="00225A7F" w:rsidRDefault="00787585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 xml:space="preserve">10. Rodzice krótko informują za pomocą poczty elektronicznej lub SMS-ów nauczyciela w uzgodnionych terminach o efektach prowadzonych zajęć z wykorzystaniem metod i technik </w:t>
      </w:r>
      <w:r w:rsidRPr="00225A7F">
        <w:rPr>
          <w:rFonts w:cs="Times New Roman"/>
        </w:rPr>
        <w:lastRenderedPageBreak/>
        <w:t>kształcenia na odległość – jest to sposób potwierdzania uczestnictwa dzieci w wymienionych zajęciach.</w:t>
      </w:r>
    </w:p>
    <w:p w:rsidR="00787585" w:rsidRPr="00225A7F" w:rsidRDefault="00787585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>11. W okresie organizacji dla dzieci zajęć z wykorzystaniem metod i technik kształcenia na odległość Dyrektor przedszkola odpowiada za organizację realizacji zadań tej jednostki, w tym wymienionych wyżej zajęć lub innego sposobu realizacji tych zajęć, w szczególności:</w:t>
      </w:r>
    </w:p>
    <w:p w:rsidR="00787585" w:rsidRPr="00225A7F" w:rsidRDefault="00787585" w:rsidP="00787585">
      <w:pPr>
        <w:pStyle w:val="Textbody"/>
        <w:numPr>
          <w:ilvl w:val="0"/>
          <w:numId w:val="6"/>
        </w:numPr>
        <w:rPr>
          <w:rFonts w:cs="Times New Roman"/>
        </w:rPr>
      </w:pPr>
      <w:r w:rsidRPr="00225A7F">
        <w:rPr>
          <w:rFonts w:cs="Times New Roman"/>
        </w:rPr>
        <w:t xml:space="preserve"> ustala, czy nauczyciele mają dostęp do infrastruktury informatycznej, oprogramowania i </w:t>
      </w:r>
      <w:proofErr w:type="spellStart"/>
      <w:r w:rsidRPr="00225A7F">
        <w:rPr>
          <w:rFonts w:cs="Times New Roman"/>
        </w:rPr>
        <w:t>internetu</w:t>
      </w:r>
      <w:proofErr w:type="spellEnd"/>
      <w:r w:rsidRPr="00225A7F">
        <w:rPr>
          <w:rFonts w:cs="Times New Roman"/>
        </w:rPr>
        <w:t xml:space="preserve"> umożliwiających interakcję między rodzicami a nauczycielami prowadzącymi zajęcia,</w:t>
      </w:r>
    </w:p>
    <w:p w:rsidR="00787585" w:rsidRPr="00225A7F" w:rsidRDefault="00787585" w:rsidP="00787585">
      <w:pPr>
        <w:pStyle w:val="Textbody"/>
        <w:numPr>
          <w:ilvl w:val="0"/>
          <w:numId w:val="6"/>
        </w:numPr>
        <w:rPr>
          <w:rFonts w:cs="Times New Roman"/>
        </w:rPr>
      </w:pPr>
      <w:r w:rsidRPr="00225A7F">
        <w:rPr>
          <w:rFonts w:cs="Times New Roman"/>
        </w:rPr>
        <w:t xml:space="preserve"> ustala, we współpracy z nauczycielami, technologie informacyjno-komunikacyjne wykorzystywane przez nauczycieli do realizacji zajęć,</w:t>
      </w:r>
    </w:p>
    <w:p w:rsidR="00787585" w:rsidRPr="00225A7F" w:rsidRDefault="00787585" w:rsidP="00787585">
      <w:pPr>
        <w:pStyle w:val="Textbody"/>
        <w:numPr>
          <w:ilvl w:val="0"/>
          <w:numId w:val="7"/>
        </w:numPr>
        <w:rPr>
          <w:rFonts w:cs="Times New Roman"/>
        </w:rPr>
      </w:pPr>
      <w:r w:rsidRPr="00225A7F">
        <w:rPr>
          <w:rFonts w:cs="Times New Roman"/>
        </w:rPr>
        <w:t xml:space="preserve"> ustala, we współpracy z nauczycielami, źródła i materiały niezbędne do realizacji zajęć, z których dzieci i rodzice mogą korzystać,</w:t>
      </w:r>
    </w:p>
    <w:p w:rsidR="00787585" w:rsidRPr="00225A7F" w:rsidRDefault="00787585" w:rsidP="00787585">
      <w:pPr>
        <w:pStyle w:val="Textbody"/>
        <w:numPr>
          <w:ilvl w:val="0"/>
          <w:numId w:val="7"/>
        </w:numPr>
        <w:rPr>
          <w:rFonts w:cs="Times New Roman"/>
        </w:rPr>
      </w:pPr>
      <w:r w:rsidRPr="00225A7F">
        <w:rPr>
          <w:rFonts w:cs="Times New Roman"/>
        </w:rPr>
        <w:t xml:space="preserve"> ustala z nauczycielami potrzebę modyfikacji zestawu programów wychowania przedszkolnego oraz, w razie potrzeby, modyfikuje ten zestaw,</w:t>
      </w:r>
    </w:p>
    <w:p w:rsidR="00787585" w:rsidRPr="00225A7F" w:rsidRDefault="00787585" w:rsidP="00787585">
      <w:pPr>
        <w:pStyle w:val="Textbody"/>
        <w:numPr>
          <w:ilvl w:val="0"/>
          <w:numId w:val="7"/>
        </w:numPr>
        <w:rPr>
          <w:rFonts w:cs="Times New Roman"/>
        </w:rPr>
      </w:pPr>
      <w:r w:rsidRPr="00225A7F">
        <w:rPr>
          <w:rFonts w:cs="Times New Roman"/>
        </w:rPr>
        <w:t xml:space="preserve"> zapewnia rodzicom możliwość konsultacji z nauczycielem prowadzącym zajęcia oraz przekazuje im informację o formie i terminach tych konsultacji</w:t>
      </w:r>
      <w:r w:rsidR="00683827" w:rsidRPr="00683827">
        <w:rPr>
          <w:rFonts w:cs="Times New Roman"/>
        </w:rPr>
        <w:t xml:space="preserve"> </w:t>
      </w:r>
      <w:r w:rsidR="00683827" w:rsidRPr="00225A7F">
        <w:rPr>
          <w:rFonts w:cs="Times New Roman"/>
        </w:rPr>
        <w:t>informują</w:t>
      </w:r>
      <w:r w:rsidR="00683827">
        <w:rPr>
          <w:rFonts w:cs="Times New Roman"/>
        </w:rPr>
        <w:t>c</w:t>
      </w:r>
      <w:r w:rsidR="00683827" w:rsidRPr="00225A7F">
        <w:rPr>
          <w:rFonts w:cs="Times New Roman"/>
        </w:rPr>
        <w:t xml:space="preserve"> za pomocą poczty elektronicznej lub SMS-ów</w:t>
      </w:r>
      <w:r w:rsidRPr="00225A7F">
        <w:rPr>
          <w:rFonts w:cs="Times New Roman"/>
        </w:rPr>
        <w:t>,</w:t>
      </w:r>
    </w:p>
    <w:p w:rsidR="00787585" w:rsidRPr="00225A7F" w:rsidRDefault="00787585" w:rsidP="00787585">
      <w:pPr>
        <w:pStyle w:val="Textbody"/>
        <w:numPr>
          <w:ilvl w:val="0"/>
          <w:numId w:val="7"/>
        </w:numPr>
        <w:rPr>
          <w:rFonts w:cs="Times New Roman"/>
        </w:rPr>
      </w:pPr>
      <w:r w:rsidRPr="00225A7F">
        <w:rPr>
          <w:rFonts w:cs="Times New Roman"/>
        </w:rPr>
        <w:t xml:space="preserve"> przekazuje rodzicom i nauczycielom informację o sposobie i trybie realizacji zadań przedszkola, w szczególności w zakresie organizacji kształcenia specjalnego, pomocy psychologiczno-pedagogicznej, indywidualnego rocznego przygotowania przedszkolnego oraz zajęć wczesnego wspomagania rozwoju dziecka, jeżeli są organizowane,</w:t>
      </w:r>
    </w:p>
    <w:p w:rsidR="00787585" w:rsidRPr="00225A7F" w:rsidRDefault="00787585" w:rsidP="00787585">
      <w:pPr>
        <w:pStyle w:val="Textbody"/>
        <w:numPr>
          <w:ilvl w:val="0"/>
          <w:numId w:val="7"/>
        </w:numPr>
        <w:rPr>
          <w:rFonts w:cs="Times New Roman"/>
        </w:rPr>
      </w:pPr>
      <w:r w:rsidRPr="00225A7F">
        <w:rPr>
          <w:rFonts w:cs="Times New Roman"/>
        </w:rPr>
        <w:t>koordynuje współpracę nauczycieli z rodzicami, uwzględniając potrzeby edukacyjne i możliwości psychofizyczne dzieci, w tym dzieci objętych kształceniem specjalnym, indywidualnym obowiązkowym rocznym przygotowaniem przedszkolnym, dzieci objętych wczesnym wspomaganiem rozwoju, w przypadku wystąpienia takich sytuacji.</w:t>
      </w:r>
    </w:p>
    <w:p w:rsidR="00225A7F" w:rsidRPr="00225A7F" w:rsidRDefault="00225A7F" w:rsidP="00225A7F">
      <w:pPr>
        <w:pStyle w:val="Textbody"/>
        <w:rPr>
          <w:rFonts w:cs="Times New Roman"/>
        </w:rPr>
      </w:pPr>
      <w:r w:rsidRPr="00225A7F">
        <w:rPr>
          <w:rFonts w:cs="Times New Roman"/>
        </w:rPr>
        <w:t xml:space="preserve">12. W przypadku ucznia, który z uwagi na rodzaj niepełnosprawności nie może realizować zajęć z wykorzystaniem metod i technik kształcenia na odległość w miejscu zamieszkania, dyrektor, na wniosek rodziców ucznia, organizuje dla tego ucznia zajęcia na terenie danego przedszkola, szkoły, innej formy wychowania przedszkolnego lub placówki: 1) w bezpośrednim kontakcie z nauczycielem lub inną osobą prowadzącą zajęcia lub 2) z wykorzystaniem metod i technik kształcenia na odległość – jeżeli jest możliwe zapewnienie bezpiecznych i higienicznych warunków nauki na terenie tego przedszkola, szkoły, innej formy wychowania przedszkolnego lub placówki oraz jeżeli na danym terenie nie występują zdarzenia, które mogą zagrozić bezpieczeństwu lub zdrowiu ucznia. </w:t>
      </w:r>
    </w:p>
    <w:p w:rsidR="00225A7F" w:rsidRPr="00225A7F" w:rsidRDefault="00225A7F" w:rsidP="00225A7F">
      <w:pPr>
        <w:pStyle w:val="Textbody"/>
        <w:rPr>
          <w:rFonts w:cs="Times New Roman"/>
        </w:rPr>
      </w:pPr>
      <w:r w:rsidRPr="00225A7F">
        <w:rPr>
          <w:rFonts w:cs="Times New Roman"/>
        </w:rPr>
        <w:t>13. W przypadku ucznia, który z uwagi na trudną sytuację rodzinną nie może realizować zajęć z wykorzystaniem metod i technik kształcenia na odległość w miejscu zamieszkania, dyrektor, na wniosek rodziców ucznia, może zorganizować dla tego ucznia zajęcia na terenie danego przedszkola, szkoły, innej formy wychowania przedszkolnego lub placówki z wykorzystaniem metod i technik kształcenia na odległość, jeżeli jest możliwe zapewnienie bezpiecznych i higienicznych warunków nauki na terenie tego przedszkola, szkoły, innej formy wychowania przedszkolnego lub placówki oraz na danym terenie nie występują zdarzenia, które mogą zagrozić bezpieczeństwu lub zdrowiu ucznia.</w:t>
      </w:r>
    </w:p>
    <w:p w:rsidR="00787585" w:rsidRPr="00225A7F" w:rsidRDefault="00225A7F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>14</w:t>
      </w:r>
      <w:r w:rsidR="00787585" w:rsidRPr="00225A7F">
        <w:rPr>
          <w:rFonts w:cs="Times New Roman"/>
        </w:rPr>
        <w:t xml:space="preserve">. Dyrektor przedszkola określa procedury funkcjonowania przedszkola i postępowanie jego </w:t>
      </w:r>
      <w:r w:rsidR="00787585" w:rsidRPr="00225A7F">
        <w:rPr>
          <w:rFonts w:cs="Times New Roman"/>
        </w:rPr>
        <w:lastRenderedPageBreak/>
        <w:t>pracowników w okresie zawieszenia, są one odrębnymi dokumentami.</w:t>
      </w:r>
    </w:p>
    <w:p w:rsidR="00225A7F" w:rsidRDefault="00225A7F" w:rsidP="00787585">
      <w:pPr>
        <w:pStyle w:val="Textbody"/>
        <w:rPr>
          <w:rFonts w:cs="Times New Roman"/>
          <w:b/>
          <w:bCs/>
        </w:rPr>
      </w:pPr>
    </w:p>
    <w:p w:rsidR="00787585" w:rsidRPr="00225A7F" w:rsidRDefault="00787585" w:rsidP="00787585">
      <w:pPr>
        <w:pStyle w:val="Textbody"/>
        <w:rPr>
          <w:rFonts w:cs="Times New Roman"/>
          <w:b/>
          <w:bCs/>
        </w:rPr>
      </w:pPr>
      <w:r w:rsidRPr="00225A7F">
        <w:rPr>
          <w:rFonts w:cs="Times New Roman"/>
          <w:b/>
          <w:bCs/>
        </w:rPr>
        <w:t>W tym czasie nauczyciele: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uzyskują dostęp do infrastruktury informatycznej, oprogramowania i </w:t>
      </w:r>
      <w:proofErr w:type="spellStart"/>
      <w:r w:rsidRPr="00225A7F">
        <w:rPr>
          <w:rFonts w:cs="Times New Roman"/>
        </w:rPr>
        <w:t>internetu</w:t>
      </w:r>
      <w:proofErr w:type="spellEnd"/>
      <w:r w:rsidRPr="00225A7F">
        <w:rPr>
          <w:rFonts w:cs="Times New Roman"/>
        </w:rPr>
        <w:t xml:space="preserve"> umożliwiających interakcję między nimi a rodzicami,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uczestniczą w ustaleniu przez dyrektora technologii informacyjno-komunikacyjnych wykorzystywanych do realizacji zajęć,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uczestniczą w ustaleniu przez dyrektora źródeł i materiałów niezbędnych do realizacji zajęć, z których dzieci i rodzice mogą korzystać,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inicjują potrzebę modyfikacji zestawu programów wychowania przedszkolnego oraz w razie potrzeby, modyfikuje ten zestaw,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stosują ustalony sposób potwierdzania uczestnictwa dzieci w zajęciach,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realizują konsultacje z rodzicami,</w:t>
      </w:r>
    </w:p>
    <w:p w:rsidR="00787585" w:rsidRPr="00225A7F" w:rsidRDefault="00787585" w:rsidP="00787585">
      <w:pPr>
        <w:pStyle w:val="Textbody"/>
        <w:numPr>
          <w:ilvl w:val="0"/>
          <w:numId w:val="8"/>
        </w:numPr>
        <w:rPr>
          <w:rFonts w:cs="Times New Roman"/>
        </w:rPr>
      </w:pPr>
      <w:r w:rsidRPr="00225A7F">
        <w:rPr>
          <w:rFonts w:cs="Times New Roman"/>
        </w:rPr>
        <w:t xml:space="preserve"> przekazują rodzicom ustalone przez dyrektora informacje o sposobie i trybie realizacji zadań przedszkola, w szczególności w zakresie organizacji kształcenia specjalnego, pomocy psychologiczno-pedagogicznej, indywidualnego rocznego przygotowania przedszkolnego oraz zajęć wczesnego wspomagania rozwoju dziecka, jeżeli są organizowane.</w:t>
      </w:r>
    </w:p>
    <w:p w:rsidR="00787585" w:rsidRPr="00225A7F" w:rsidRDefault="00787585" w:rsidP="00787585">
      <w:pPr>
        <w:pStyle w:val="Textbody"/>
        <w:rPr>
          <w:rFonts w:cs="Times New Roman"/>
          <w:b/>
          <w:bCs/>
        </w:rPr>
      </w:pPr>
      <w:r w:rsidRPr="00225A7F">
        <w:rPr>
          <w:rFonts w:cs="Times New Roman"/>
          <w:b/>
          <w:bCs/>
        </w:rPr>
        <w:t>W tym czasie inni niż pedagogiczni pracownicy przedszkola:</w:t>
      </w:r>
    </w:p>
    <w:p w:rsidR="00787585" w:rsidRPr="00225A7F" w:rsidRDefault="00787585" w:rsidP="00787585">
      <w:pPr>
        <w:pStyle w:val="Textbody"/>
        <w:numPr>
          <w:ilvl w:val="0"/>
          <w:numId w:val="9"/>
        </w:numPr>
        <w:rPr>
          <w:rFonts w:cs="Times New Roman"/>
        </w:rPr>
      </w:pPr>
      <w:r w:rsidRPr="00225A7F">
        <w:rPr>
          <w:rFonts w:cs="Times New Roman"/>
        </w:rPr>
        <w:t>udzielają wsparcia nauczycielom w realizacji ich zadań,</w:t>
      </w:r>
    </w:p>
    <w:p w:rsidR="00787585" w:rsidRPr="00225A7F" w:rsidRDefault="00787585" w:rsidP="00787585">
      <w:pPr>
        <w:pStyle w:val="Textbody"/>
        <w:numPr>
          <w:ilvl w:val="0"/>
          <w:numId w:val="9"/>
        </w:numPr>
        <w:rPr>
          <w:rFonts w:cs="Times New Roman"/>
        </w:rPr>
      </w:pPr>
      <w:r w:rsidRPr="00225A7F">
        <w:rPr>
          <w:rFonts w:cs="Times New Roman"/>
        </w:rPr>
        <w:t>dbają o obiekt zgodnie z procedurami dotyczącymi funkcjonowania placówki w okresie realizacji zajęć z wykorzystaniem metod i technik kształcenia na odległość.</w:t>
      </w:r>
    </w:p>
    <w:p w:rsidR="00787585" w:rsidRPr="00225A7F" w:rsidRDefault="00225A7F" w:rsidP="00787585">
      <w:pPr>
        <w:pStyle w:val="Textbody"/>
        <w:rPr>
          <w:rFonts w:cs="Times New Roman"/>
        </w:rPr>
      </w:pPr>
      <w:r w:rsidRPr="00225A7F">
        <w:rPr>
          <w:rFonts w:cs="Times New Roman"/>
        </w:rPr>
        <w:t>15</w:t>
      </w:r>
      <w:r w:rsidR="00787585" w:rsidRPr="00225A7F">
        <w:rPr>
          <w:rFonts w:cs="Times New Roman"/>
        </w:rPr>
        <w:t>. W okresie zawieszenia funkcjonowania przedszkola czynności jego organów (Rady Pedagogicznej, Rady Rodziców ) są podejmowane za pomocą środków komunikacji elektronicznej. Treść podjętej w ten sposób czynności jest utrwalana w formie protokołu (z zebrania rady), notatki (w innych przypadkach).</w:t>
      </w:r>
    </w:p>
    <w:p w:rsidR="00787585" w:rsidRPr="00225A7F" w:rsidRDefault="00787585" w:rsidP="007875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87585" w:rsidRDefault="00787585"/>
    <w:sectPr w:rsidR="0078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E3C"/>
    <w:multiLevelType w:val="multilevel"/>
    <w:tmpl w:val="4796AE82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071D018E"/>
    <w:multiLevelType w:val="hybridMultilevel"/>
    <w:tmpl w:val="B7D27C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B35EF"/>
    <w:multiLevelType w:val="multilevel"/>
    <w:tmpl w:val="C4742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49B02AB3"/>
    <w:multiLevelType w:val="multilevel"/>
    <w:tmpl w:val="AEC2D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4B80201C"/>
    <w:multiLevelType w:val="multilevel"/>
    <w:tmpl w:val="12CEE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4EB125C7"/>
    <w:multiLevelType w:val="hybridMultilevel"/>
    <w:tmpl w:val="0826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C42CC"/>
    <w:multiLevelType w:val="multilevel"/>
    <w:tmpl w:val="8C04FB6A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6A396580"/>
    <w:multiLevelType w:val="multilevel"/>
    <w:tmpl w:val="6A9A19B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78A34E15"/>
    <w:multiLevelType w:val="multilevel"/>
    <w:tmpl w:val="661A93FE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9" w15:restartNumberingAfterBreak="0">
    <w:nsid w:val="7AF01638"/>
    <w:multiLevelType w:val="hybridMultilevel"/>
    <w:tmpl w:val="D8909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85"/>
    <w:rsid w:val="00225A7F"/>
    <w:rsid w:val="003950E8"/>
    <w:rsid w:val="003E6409"/>
    <w:rsid w:val="006310D7"/>
    <w:rsid w:val="00683827"/>
    <w:rsid w:val="00787585"/>
    <w:rsid w:val="009F1DF3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C26"/>
  <w15:chartTrackingRefBased/>
  <w15:docId w15:val="{427D1B3A-66E2-4306-A389-8AC3FD2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585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787585"/>
    <w:pPr>
      <w:widowControl w:val="0"/>
      <w:spacing w:after="12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E64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PM4</dc:creator>
  <cp:keywords/>
  <dc:description/>
  <cp:lastModifiedBy>PM4</cp:lastModifiedBy>
  <cp:revision>6</cp:revision>
  <cp:lastPrinted>2022-11-15T06:49:00Z</cp:lastPrinted>
  <dcterms:created xsi:type="dcterms:W3CDTF">2022-11-09T08:13:00Z</dcterms:created>
  <dcterms:modified xsi:type="dcterms:W3CDTF">2022-11-15T06:56:00Z</dcterms:modified>
</cp:coreProperties>
</file>